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8B" w:rsidRDefault="00664F8B" w:rsidP="00664F8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1168842" cy="11688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mose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29" cy="120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F8B" w:rsidRDefault="00664F8B" w:rsidP="00664F8B">
      <w:pPr>
        <w:jc w:val="center"/>
        <w:rPr>
          <w:rFonts w:ascii="Arial" w:hAnsi="Arial" w:cs="Arial"/>
          <w:b/>
        </w:rPr>
      </w:pPr>
    </w:p>
    <w:p w:rsidR="00C652EE" w:rsidRPr="00664F8B" w:rsidRDefault="00CE5D5A" w:rsidP="00664F8B">
      <w:pPr>
        <w:jc w:val="center"/>
        <w:rPr>
          <w:rFonts w:ascii="Arial" w:hAnsi="Arial" w:cs="Arial"/>
          <w:b/>
        </w:rPr>
      </w:pPr>
      <w:r w:rsidRPr="00664F8B">
        <w:rPr>
          <w:rFonts w:ascii="Arial" w:hAnsi="Arial" w:cs="Arial"/>
          <w:b/>
        </w:rPr>
        <w:t>NOTICE FICHE DIAGNOSTIC POUR ASSOCIATION USEP</w:t>
      </w:r>
    </w:p>
    <w:p w:rsidR="00CE5D5A" w:rsidRDefault="00CE5D5A">
      <w:pPr>
        <w:rPr>
          <w:rFonts w:ascii="Arial" w:hAnsi="Arial" w:cs="Arial"/>
        </w:rPr>
      </w:pPr>
    </w:p>
    <w:p w:rsidR="00664F8B" w:rsidRDefault="00664F8B">
      <w:pPr>
        <w:rPr>
          <w:rFonts w:ascii="Arial" w:hAnsi="Arial" w:cs="Arial"/>
        </w:rPr>
      </w:pPr>
    </w:p>
    <w:p w:rsidR="00664F8B" w:rsidRPr="00CE5D5A" w:rsidRDefault="00664F8B">
      <w:pPr>
        <w:rPr>
          <w:rFonts w:ascii="Arial" w:hAnsi="Arial" w:cs="Arial"/>
        </w:rPr>
      </w:pPr>
    </w:p>
    <w:p w:rsidR="00CE5D5A" w:rsidRDefault="00CE5D5A" w:rsidP="00CE5D5A">
      <w:pPr>
        <w:pStyle w:val="Sansinterligne"/>
        <w:jc w:val="both"/>
        <w:rPr>
          <w:rStyle w:val="fontstyle01"/>
        </w:rPr>
      </w:pPr>
      <w:r w:rsidRPr="00CE5D5A">
        <w:rPr>
          <w:rFonts w:ascii="Arial" w:hAnsi="Arial" w:cs="Arial"/>
        </w:rPr>
        <w:t xml:space="preserve">La fiche diagnostic spécifique USEP-APAC est nécessaire pour la validation de vos assurances concernant </w:t>
      </w:r>
      <w:r w:rsidR="000561DC">
        <w:rPr>
          <w:rFonts w:ascii="Arial" w:hAnsi="Arial" w:cs="Arial"/>
        </w:rPr>
        <w:t xml:space="preserve">les </w:t>
      </w:r>
      <w:r w:rsidRPr="00CE5D5A">
        <w:rPr>
          <w:rFonts w:ascii="Arial" w:hAnsi="Arial" w:cs="Arial"/>
        </w:rPr>
        <w:t xml:space="preserve">activités hors temps scolaire </w:t>
      </w:r>
      <w:r w:rsidRPr="00CE5D5A">
        <w:rPr>
          <w:rStyle w:val="fontstyle01"/>
        </w:rPr>
        <w:t>telles que</w:t>
      </w:r>
      <w:r>
        <w:rPr>
          <w:rStyle w:val="fontstyle01"/>
        </w:rPr>
        <w:t> :</w:t>
      </w:r>
      <w:r w:rsidRPr="00CE5D5A">
        <w:rPr>
          <w:rStyle w:val="fontstyle01"/>
        </w:rPr>
        <w:t xml:space="preserve"> accueil de loisirs,</w:t>
      </w:r>
      <w:r>
        <w:rPr>
          <w:rStyle w:val="fontstyle01"/>
        </w:rPr>
        <w:t xml:space="preserve"> activités péri</w:t>
      </w:r>
      <w:r w:rsidRPr="00CE5D5A">
        <w:rPr>
          <w:rStyle w:val="fontstyle01"/>
        </w:rPr>
        <w:t>scolaires, activités avec accueil de public (bals, kermesses), dispositifs</w:t>
      </w:r>
      <w:r w:rsidRPr="00CE5D5A">
        <w:rPr>
          <w:rFonts w:ascii="Arial" w:hAnsi="Arial" w:cs="Arial"/>
          <w:color w:val="000000"/>
        </w:rPr>
        <w:br/>
      </w:r>
      <w:r w:rsidRPr="00CE5D5A">
        <w:rPr>
          <w:rStyle w:val="fontstyle01"/>
        </w:rPr>
        <w:t>d’accompagnement scolaire, etc.</w:t>
      </w:r>
    </w:p>
    <w:p w:rsidR="00CE5D5A" w:rsidRDefault="00CE5D5A" w:rsidP="00CE5D5A">
      <w:pPr>
        <w:pStyle w:val="Sansinterligne"/>
        <w:jc w:val="both"/>
        <w:rPr>
          <w:rStyle w:val="fontstyle01"/>
        </w:rPr>
      </w:pPr>
    </w:p>
    <w:p w:rsidR="00CE5D5A" w:rsidRDefault="00CE5D5A" w:rsidP="00CE5D5A">
      <w:pPr>
        <w:pStyle w:val="Sansinterligne"/>
        <w:jc w:val="both"/>
        <w:rPr>
          <w:rStyle w:val="fontstyle01"/>
          <w:u w:val="single"/>
        </w:rPr>
      </w:pPr>
      <w:r w:rsidRPr="00CE5D5A">
        <w:rPr>
          <w:rStyle w:val="fontstyle01"/>
          <w:u w:val="single"/>
        </w:rPr>
        <w:t>Cette fiche permet également d’éviter plusieurs souscriptions de formules Activités</w:t>
      </w:r>
      <w:r w:rsidRPr="00CE5D5A">
        <w:rPr>
          <w:rFonts w:ascii="Arial" w:hAnsi="Arial" w:cs="Arial"/>
          <w:color w:val="000000"/>
          <w:u w:val="single"/>
        </w:rPr>
        <w:br/>
      </w:r>
      <w:r w:rsidRPr="00CE5D5A">
        <w:rPr>
          <w:rStyle w:val="fontstyle01"/>
          <w:u w:val="single"/>
        </w:rPr>
        <w:t xml:space="preserve">Associatives Temporaires </w:t>
      </w:r>
      <w:r>
        <w:rPr>
          <w:rStyle w:val="fontstyle01"/>
          <w:u w:val="single"/>
        </w:rPr>
        <w:t>« </w:t>
      </w:r>
      <w:r w:rsidRPr="00CE5D5A">
        <w:rPr>
          <w:rStyle w:val="fontstyle01"/>
          <w:u w:val="single"/>
        </w:rPr>
        <w:t>R.A.T</w:t>
      </w:r>
      <w:r>
        <w:rPr>
          <w:rStyle w:val="fontstyle01"/>
          <w:u w:val="single"/>
        </w:rPr>
        <w:t> »</w:t>
      </w:r>
      <w:r w:rsidRPr="00CE5D5A">
        <w:rPr>
          <w:rStyle w:val="fontstyle01"/>
          <w:u w:val="single"/>
        </w:rPr>
        <w:t>.</w:t>
      </w:r>
      <w:r>
        <w:rPr>
          <w:rStyle w:val="fontstyle01"/>
          <w:u w:val="single"/>
        </w:rPr>
        <w:t xml:space="preserve"> </w:t>
      </w:r>
    </w:p>
    <w:p w:rsidR="00664F8B" w:rsidRDefault="00664F8B" w:rsidP="00CE5D5A">
      <w:pPr>
        <w:pStyle w:val="Sansinterligne"/>
        <w:jc w:val="both"/>
        <w:rPr>
          <w:rStyle w:val="fontstyle01"/>
          <w:u w:val="single"/>
        </w:rPr>
      </w:pPr>
    </w:p>
    <w:p w:rsidR="00664F8B" w:rsidRPr="00CE5D5A" w:rsidRDefault="00664F8B" w:rsidP="00CE5D5A">
      <w:pPr>
        <w:pStyle w:val="Sansinterligne"/>
        <w:jc w:val="both"/>
        <w:rPr>
          <w:rStyle w:val="fontstyle01"/>
          <w:u w:val="single"/>
        </w:rPr>
      </w:pPr>
      <w:r>
        <w:rPr>
          <w:rStyle w:val="fontstyle01"/>
          <w:u w:val="single"/>
        </w:rPr>
        <w:t>La bonne déclaration des manifestations vous évitera des surcoûts de cotisation dans l’année.</w:t>
      </w:r>
    </w:p>
    <w:p w:rsidR="00CE5D5A" w:rsidRDefault="00CE5D5A" w:rsidP="00CE5D5A">
      <w:pPr>
        <w:pStyle w:val="Sansinterligne"/>
        <w:jc w:val="both"/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Une Convention d‘Assurance Personnalisée (C.A.P.) permet d’assurer l’ensemble de vos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activités prévues sur l’année. (Un numéro vert 0 800 10 10 58 vous permettra de régulariser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votre effe</w:t>
      </w:r>
      <w:r w:rsidR="00664F8B">
        <w:rPr>
          <w:rStyle w:val="fontstyle01"/>
        </w:rPr>
        <w:t xml:space="preserve">ctif jusqu’à la dernière minute avant le début de l’activité si vous l’avez sous-estimé. </w:t>
      </w:r>
      <w:r w:rsidR="00664F8B" w:rsidRPr="00664F8B">
        <w:rPr>
          <w:rStyle w:val="fontstyle01"/>
          <w:b/>
        </w:rPr>
        <w:t>ATTENTION</w:t>
      </w:r>
      <w:r w:rsidR="00664F8B">
        <w:rPr>
          <w:rStyle w:val="fontstyle01"/>
        </w:rPr>
        <w:t> : veillez à indiquer sur la fiche l’heure de démarrage de l’activité</w:t>
      </w:r>
      <w:r>
        <w:rPr>
          <w:rStyle w:val="fontstyle01"/>
        </w:rPr>
        <w:t>.</w:t>
      </w:r>
    </w:p>
    <w:p w:rsidR="00664F8B" w:rsidRDefault="00664F8B" w:rsidP="00CE5D5A">
      <w:pPr>
        <w:pStyle w:val="Sansinterligne"/>
        <w:jc w:val="both"/>
        <w:rPr>
          <w:rStyle w:val="fontstyle01"/>
        </w:rPr>
      </w:pPr>
    </w:p>
    <w:p w:rsidR="00664F8B" w:rsidRDefault="004D767D" w:rsidP="004D767D">
      <w:pPr>
        <w:pStyle w:val="Sansinterligne"/>
        <w:jc w:val="both"/>
        <w:rPr>
          <w:rStyle w:val="fontstyle01"/>
        </w:rPr>
      </w:pPr>
      <w:r>
        <w:rPr>
          <w:rStyle w:val="fontstyle01"/>
        </w:rPr>
        <w:t xml:space="preserve">. </w:t>
      </w:r>
      <w:r w:rsidR="008B5CA5">
        <w:rPr>
          <w:rStyle w:val="fontstyle01"/>
        </w:rPr>
        <w:t>Dans le p</w:t>
      </w:r>
      <w:r>
        <w:rPr>
          <w:rStyle w:val="fontstyle01"/>
        </w:rPr>
        <w:t>remier tableau « ACTIVITES HORS TEMPS SCOLAIRE »</w:t>
      </w:r>
      <w:r w:rsidR="008B5CA5">
        <w:rPr>
          <w:rStyle w:val="fontstyle01"/>
        </w:rPr>
        <w:t xml:space="preserve"> vous devez indiquer les activités hors temps scolaire organisées de façon </w:t>
      </w:r>
      <w:r w:rsidR="008B5CA5" w:rsidRPr="00DB4B86">
        <w:rPr>
          <w:rStyle w:val="fontstyle01"/>
          <w:u w:val="single"/>
        </w:rPr>
        <w:t>régulière</w:t>
      </w:r>
      <w:r w:rsidR="00DB4B86">
        <w:rPr>
          <w:rStyle w:val="fontstyle01"/>
        </w:rPr>
        <w:t xml:space="preserve"> par votre association, </w:t>
      </w:r>
      <w:r w:rsidR="008B5CA5">
        <w:rPr>
          <w:rStyle w:val="fontstyle01"/>
        </w:rPr>
        <w:t>(exemple : club basket du samedi ou toute autre activité sportive régulière durant l’année).</w:t>
      </w:r>
    </w:p>
    <w:p w:rsidR="008B5CA5" w:rsidRDefault="008B5CA5" w:rsidP="004D767D">
      <w:pPr>
        <w:pStyle w:val="Sansinterligne"/>
        <w:jc w:val="both"/>
        <w:rPr>
          <w:rStyle w:val="fontstyle01"/>
        </w:rPr>
      </w:pPr>
    </w:p>
    <w:p w:rsidR="004D767D" w:rsidRDefault="008B5CA5" w:rsidP="004D767D">
      <w:pPr>
        <w:pStyle w:val="Sansinterligne"/>
        <w:jc w:val="both"/>
        <w:rPr>
          <w:rStyle w:val="fontstyle01"/>
        </w:rPr>
      </w:pPr>
      <w:r>
        <w:rPr>
          <w:rStyle w:val="fontstyle01"/>
        </w:rPr>
        <w:t xml:space="preserve">. Dans le deuxième tableau « ACTIVITES TEMPORAIRES » vous devez indiquer les activités hors temps scolaire organisées de façon </w:t>
      </w:r>
      <w:r w:rsidRPr="00DB4B86">
        <w:rPr>
          <w:rStyle w:val="fontstyle01"/>
          <w:u w:val="single"/>
        </w:rPr>
        <w:t>ponctuelle</w:t>
      </w:r>
      <w:r>
        <w:rPr>
          <w:rStyle w:val="fontstyle01"/>
        </w:rPr>
        <w:t xml:space="preserve"> </w:t>
      </w:r>
      <w:r w:rsidR="00262216">
        <w:rPr>
          <w:rStyle w:val="fontstyle01"/>
        </w:rPr>
        <w:t xml:space="preserve">par </w:t>
      </w:r>
      <w:r w:rsidR="00DB4B86">
        <w:rPr>
          <w:rStyle w:val="fontstyle01"/>
        </w:rPr>
        <w:t>votre association,</w:t>
      </w:r>
      <w:r w:rsidR="00262216">
        <w:rPr>
          <w:rStyle w:val="fontstyle01"/>
        </w:rPr>
        <w:t xml:space="preserve"> (exemple : sortie vélo de l’année, kermesse de l’école).</w:t>
      </w:r>
    </w:p>
    <w:p w:rsidR="00262216" w:rsidRDefault="00262216" w:rsidP="004D767D">
      <w:pPr>
        <w:pStyle w:val="Sansinterligne"/>
        <w:jc w:val="both"/>
        <w:rPr>
          <w:rStyle w:val="fontstyle01"/>
        </w:rPr>
      </w:pPr>
    </w:p>
    <w:p w:rsidR="00664F8B" w:rsidRDefault="00664F8B" w:rsidP="00CE5D5A">
      <w:pPr>
        <w:pStyle w:val="Sansinterligne"/>
        <w:pBdr>
          <w:bottom w:val="single" w:sz="6" w:space="1" w:color="auto"/>
        </w:pBdr>
        <w:jc w:val="both"/>
        <w:rPr>
          <w:rStyle w:val="fontstyle01"/>
        </w:rPr>
      </w:pPr>
    </w:p>
    <w:p w:rsidR="00264B53" w:rsidRDefault="00264B53" w:rsidP="00CE5D5A">
      <w:pPr>
        <w:pStyle w:val="Sansinterligne"/>
        <w:jc w:val="both"/>
        <w:rPr>
          <w:rStyle w:val="fontstyle01"/>
        </w:rPr>
      </w:pPr>
    </w:p>
    <w:p w:rsidR="00664F8B" w:rsidRDefault="00664F8B" w:rsidP="00CE5D5A">
      <w:pPr>
        <w:pStyle w:val="Sansinterligne"/>
        <w:jc w:val="both"/>
        <w:rPr>
          <w:rStyle w:val="fontstyle01"/>
        </w:rPr>
      </w:pPr>
    </w:p>
    <w:p w:rsidR="00664F8B" w:rsidRDefault="00664F8B" w:rsidP="00CE5D5A">
      <w:pPr>
        <w:pStyle w:val="Sansinterligne"/>
        <w:jc w:val="both"/>
        <w:rPr>
          <w:rStyle w:val="fontstyle01"/>
        </w:rPr>
      </w:pPr>
    </w:p>
    <w:p w:rsidR="00DB4B86" w:rsidRDefault="00664F8B" w:rsidP="00DB4B86">
      <w:pPr>
        <w:pStyle w:val="Sansinterligne"/>
        <w:jc w:val="both"/>
        <w:rPr>
          <w:rStyle w:val="fontstyle01"/>
        </w:rPr>
      </w:pPr>
      <w:r w:rsidRPr="00264B53">
        <w:rPr>
          <w:rStyle w:val="fontstyle01"/>
          <w:b/>
        </w:rPr>
        <w:t>NB </w:t>
      </w:r>
      <w:r>
        <w:rPr>
          <w:rStyle w:val="fontstyle01"/>
        </w:rPr>
        <w:t>:</w:t>
      </w:r>
    </w:p>
    <w:p w:rsidR="00264B53" w:rsidRDefault="00264B53" w:rsidP="00DB4B86">
      <w:pPr>
        <w:pStyle w:val="Sansinterligne"/>
        <w:ind w:firstLine="708"/>
        <w:jc w:val="both"/>
        <w:rPr>
          <w:rFonts w:ascii="Arial" w:eastAsia="Times New Roman" w:hAnsi="Arial" w:cs="Arial"/>
          <w:b/>
          <w:color w:val="000000"/>
          <w:lang w:eastAsia="fr-FR"/>
        </w:rPr>
      </w:pPr>
      <w:r w:rsidRPr="00DB4B86">
        <w:rPr>
          <w:rStyle w:val="fontstyle01"/>
          <w:b/>
        </w:rPr>
        <w:t xml:space="preserve">A noter que si </w:t>
      </w:r>
      <w:r w:rsidR="00DB4B86" w:rsidRPr="00DB4B86">
        <w:rPr>
          <w:rStyle w:val="fontstyle01"/>
          <w:b/>
        </w:rPr>
        <w:t>tout l’effectif (adultes et enfants) est licencié USEP</w:t>
      </w:r>
      <w:r w:rsidR="00DB4B86">
        <w:rPr>
          <w:rStyle w:val="fontstyle01"/>
        </w:rPr>
        <w:t xml:space="preserve">, </w:t>
      </w:r>
      <w:r w:rsidR="00DB4B86">
        <w:rPr>
          <w:rFonts w:ascii="Arial" w:eastAsia="Times New Roman" w:hAnsi="Arial" w:cs="Arial"/>
          <w:b/>
          <w:color w:val="000000"/>
          <w:lang w:eastAsia="fr-FR"/>
        </w:rPr>
        <w:t>l</w:t>
      </w:r>
      <w:bookmarkStart w:id="0" w:name="_GoBack"/>
      <w:bookmarkEnd w:id="0"/>
      <w:r w:rsidRPr="00264B53">
        <w:rPr>
          <w:rFonts w:ascii="Arial" w:eastAsia="Times New Roman" w:hAnsi="Arial" w:cs="Arial"/>
          <w:b/>
          <w:color w:val="000000"/>
          <w:lang w:eastAsia="fr-FR"/>
        </w:rPr>
        <w:t>es garanties sont acquises à la personne morale et aux personnes physiques</w:t>
      </w:r>
      <w:r w:rsidR="00DB4B86">
        <w:rPr>
          <w:rFonts w:ascii="Arial" w:eastAsia="Times New Roman" w:hAnsi="Arial" w:cs="Arial"/>
          <w:b/>
          <w:color w:val="000000"/>
          <w:lang w:eastAsia="fr-FR"/>
        </w:rPr>
        <w:t xml:space="preserve"> sans supplément de cotisation.</w:t>
      </w:r>
    </w:p>
    <w:p w:rsidR="00DB4B86" w:rsidRDefault="00DB4B86" w:rsidP="00DB4B86">
      <w:pPr>
        <w:pStyle w:val="Sansinterligne"/>
        <w:ind w:firstLine="708"/>
        <w:jc w:val="both"/>
        <w:rPr>
          <w:rFonts w:ascii="Arial" w:eastAsia="Times New Roman" w:hAnsi="Arial" w:cs="Arial"/>
          <w:b/>
          <w:color w:val="000000"/>
          <w:lang w:eastAsia="fr-FR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>Les personnes non titulaires d’une licence USEP seront garanties moyennant une cotisation supplémentaire.</w:t>
      </w:r>
    </w:p>
    <w:p w:rsidR="00DB4B86" w:rsidRDefault="00DB4B86" w:rsidP="00DB4B86">
      <w:pPr>
        <w:pStyle w:val="Sansinterligne"/>
        <w:jc w:val="both"/>
        <w:rPr>
          <w:rFonts w:ascii="Arial" w:eastAsia="Times New Roman" w:hAnsi="Arial" w:cs="Arial"/>
          <w:b/>
          <w:color w:val="000000"/>
          <w:lang w:eastAsia="fr-FR"/>
        </w:rPr>
      </w:pPr>
    </w:p>
    <w:p w:rsidR="00DB4B86" w:rsidRPr="00264B53" w:rsidRDefault="00DB4B86" w:rsidP="00DB4B86">
      <w:pPr>
        <w:pStyle w:val="Sansinterligne"/>
        <w:jc w:val="both"/>
        <w:rPr>
          <w:rFonts w:ascii="Arial" w:hAnsi="Arial" w:cs="Arial"/>
          <w:b/>
        </w:rPr>
      </w:pPr>
    </w:p>
    <w:sectPr w:rsidR="00DB4B86" w:rsidRPr="00264B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53" w:rsidRDefault="00264B53" w:rsidP="00264B53">
      <w:pPr>
        <w:spacing w:after="0" w:line="240" w:lineRule="auto"/>
      </w:pPr>
      <w:r>
        <w:separator/>
      </w:r>
    </w:p>
  </w:endnote>
  <w:endnote w:type="continuationSeparator" w:id="0">
    <w:p w:rsidR="00264B53" w:rsidRDefault="00264B53" w:rsidP="002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53" w:rsidRDefault="00264B53" w:rsidP="00264B53">
    <w:pPr>
      <w:pStyle w:val="Pieddepage"/>
      <w:jc w:val="center"/>
    </w:pPr>
    <w:r>
      <w:t>USEP MOSELLE – 1 rue du Pré Chaudron – 57000 METZ</w:t>
    </w:r>
  </w:p>
  <w:p w:rsidR="00264B53" w:rsidRDefault="00264B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53" w:rsidRDefault="00264B53" w:rsidP="00264B53">
      <w:pPr>
        <w:spacing w:after="0" w:line="240" w:lineRule="auto"/>
      </w:pPr>
      <w:r>
        <w:separator/>
      </w:r>
    </w:p>
  </w:footnote>
  <w:footnote w:type="continuationSeparator" w:id="0">
    <w:p w:rsidR="00264B53" w:rsidRDefault="00264B53" w:rsidP="00264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1334C"/>
    <w:multiLevelType w:val="hybridMultilevel"/>
    <w:tmpl w:val="1F48694C"/>
    <w:lvl w:ilvl="0" w:tplc="A9BC02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5A"/>
    <w:rsid w:val="000561DC"/>
    <w:rsid w:val="00262216"/>
    <w:rsid w:val="00264B53"/>
    <w:rsid w:val="004D767D"/>
    <w:rsid w:val="00664F8B"/>
    <w:rsid w:val="008B5CA5"/>
    <w:rsid w:val="00C652EE"/>
    <w:rsid w:val="00CE5D5A"/>
    <w:rsid w:val="00D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0C856-01C9-4C3A-9399-ECC555E2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E5D5A"/>
    <w:pPr>
      <w:spacing w:after="0" w:line="240" w:lineRule="auto"/>
    </w:pPr>
  </w:style>
  <w:style w:type="character" w:customStyle="1" w:styleId="fontstyle01">
    <w:name w:val="fontstyle01"/>
    <w:basedOn w:val="Policepardfaut"/>
    <w:rsid w:val="00CE5D5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6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B53"/>
  </w:style>
  <w:style w:type="paragraph" w:styleId="Pieddepage">
    <w:name w:val="footer"/>
    <w:basedOn w:val="Normal"/>
    <w:link w:val="PieddepageCar"/>
    <w:uiPriority w:val="99"/>
    <w:unhideWhenUsed/>
    <w:rsid w:val="0026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B53"/>
  </w:style>
  <w:style w:type="paragraph" w:styleId="Textedebulles">
    <w:name w:val="Balloon Text"/>
    <w:basedOn w:val="Normal"/>
    <w:link w:val="TextedebullesCar"/>
    <w:uiPriority w:val="99"/>
    <w:semiHidden/>
    <w:unhideWhenUsed/>
    <w:rsid w:val="004D7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Tiziane</dc:creator>
  <cp:keywords/>
  <dc:description/>
  <cp:lastModifiedBy>Tiziane</cp:lastModifiedBy>
  <cp:revision>2</cp:revision>
  <cp:lastPrinted>2018-09-03T14:48:00Z</cp:lastPrinted>
  <dcterms:created xsi:type="dcterms:W3CDTF">2018-09-04T07:53:00Z</dcterms:created>
  <dcterms:modified xsi:type="dcterms:W3CDTF">2018-09-04T07:53:00Z</dcterms:modified>
</cp:coreProperties>
</file>